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Directions: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Complete the chart below using James Madison’s definition of tyranny in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Federalist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No. 47 located in the introduction of Yuval Levin’s essay on the separation of powers.</w:t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480" w:tblpY="45"/>
        <w:tblW w:w="10800.0" w:type="dxa"/>
        <w:jc w:val="left"/>
        <w:tblBorders>
          <w:top w:color="00bcca" w:space="0" w:sz="12" w:val="single"/>
          <w:left w:color="00bcca" w:space="0" w:sz="12" w:val="single"/>
          <w:bottom w:color="00bcca" w:space="0" w:sz="12" w:val="single"/>
          <w:right w:color="00bcca" w:space="0" w:sz="12" w:val="single"/>
          <w:insideH w:color="00bcca" w:space="0" w:sz="12" w:val="single"/>
          <w:insideV w:color="00bcca" w:space="0" w:sz="12" w:val="single"/>
        </w:tblBorders>
        <w:tblLayout w:type="fixed"/>
        <w:tblLook w:val="0600"/>
      </w:tblPr>
      <w:tblGrid>
        <w:gridCol w:w="5160"/>
        <w:gridCol w:w="500"/>
        <w:gridCol w:w="5140"/>
        <w:tblGridChange w:id="0">
          <w:tblGrid>
            <w:gridCol w:w="5160"/>
            <w:gridCol w:w="500"/>
            <w:gridCol w:w="5140"/>
          </w:tblGrid>
        </w:tblGridChange>
      </w:tblGrid>
      <w:tr>
        <w:trPr>
          <w:cantSplit w:val="0"/>
          <w:trHeight w:val="252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widowControl w:val="0"/>
              <w:jc w:val="center"/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  <w:rtl w:val="0"/>
              </w:rPr>
              <w:t xml:space="preserve">Definition</w:t>
            </w:r>
          </w:p>
          <w:p w:rsidR="00000000" w:rsidDel="00000000" w:rsidP="00000000" w:rsidRDefault="00000000" w:rsidRPr="00000000" w14:paraId="00000004">
            <w:pPr>
              <w:widowControl w:val="0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spacing w:line="258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The accumulation of all powers, legislative, executive, and judiciary, in the same hands, whether of one, a few, or many, and whether hereditary, self-appointed, or elective.</w:t>
            </w:r>
          </w:p>
        </w:tc>
        <w:tc>
          <w:tcPr>
            <w:tcBorders>
              <w:top w:color="ffffff" w:space="0" w:sz="12" w:val="single"/>
              <w:bottom w:color="ffffff" w:space="0" w:sz="12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  <w:rtl w:val="0"/>
              </w:rPr>
              <w:t xml:space="preserve">Characteristics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12" w:val="single"/>
              <w:right w:color="ffffff" w:space="0" w:sz="12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12" w:val="single"/>
              <w:right w:color="ffffff" w:space="0" w:sz="12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6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  <w:rtl w:val="0"/>
              </w:rPr>
              <w:t xml:space="preserve">Examples</w:t>
            </w:r>
          </w:p>
        </w:tc>
        <w:tc>
          <w:tcPr>
            <w:tcBorders>
              <w:top w:color="ffffff" w:space="0" w:sz="12" w:val="single"/>
              <w:bottom w:color="ffffff" w:space="0" w:sz="12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  <w:rtl w:val="0"/>
              </w:rPr>
              <w:t xml:space="preserve">Quote from Essay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i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2060"/>
                <w:sz w:val="18"/>
                <w:szCs w:val="18"/>
                <w:rtl w:val="0"/>
              </w:rPr>
              <w:t xml:space="preserve">What is a quote from the 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i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2060"/>
                <w:sz w:val="18"/>
                <w:szCs w:val="18"/>
                <w:rtl w:val="0"/>
              </w:rPr>
              <w:t xml:space="preserve">essay that connects to any ideas 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i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2060"/>
                <w:sz w:val="18"/>
                <w:szCs w:val="18"/>
                <w:rtl w:val="0"/>
              </w:rPr>
              <w:t xml:space="preserve">you shared in this chart?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after="160" w:line="259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Questions for Discussion: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2095500</wp:posOffset>
                </wp:positionH>
                <wp:positionV relativeFrom="paragraph">
                  <wp:posOffset>983881</wp:posOffset>
                </wp:positionV>
                <wp:extent cx="2155961" cy="1465454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74370" y="3053623"/>
                          <a:ext cx="2143261" cy="1452754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0000114440918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f4e79"/>
                                <w:sz w:val="40"/>
                                <w:vertAlign w:val="baseline"/>
                              </w:rPr>
                              <w:t xml:space="preserve">Tyranny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2095500</wp:posOffset>
                </wp:positionH>
                <wp:positionV relativeFrom="paragraph">
                  <wp:posOffset>983881</wp:posOffset>
                </wp:positionV>
                <wp:extent cx="2155961" cy="1465454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5961" cy="146545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160"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 you agree with Madison’s definition of tyranny? Why or why not?</w:t>
      </w:r>
    </w:p>
    <w:p w:rsidR="00000000" w:rsidDel="00000000" w:rsidP="00000000" w:rsidRDefault="00000000" w:rsidRPr="00000000" w14:paraId="00000013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160"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Why is separation of powers essential to protecting liberty, even if a government has been democratically elected?</w:t>
      </w:r>
    </w:p>
    <w:p w:rsidR="00000000" w:rsidDel="00000000" w:rsidP="00000000" w:rsidRDefault="00000000" w:rsidRPr="00000000" w14:paraId="0000001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160"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What does it mean to you to have more than one answer to the question: Who rules?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1695450</wp:posOffset>
          </wp:positionH>
          <wp:positionV relativeFrom="paragraph">
            <wp:posOffset>-272461</wp:posOffset>
          </wp:positionV>
          <wp:extent cx="2555240" cy="49907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55240" cy="49907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"/>
      <w:tblpPr w:leftFromText="180" w:rightFromText="180" w:topFromText="180" w:bottomFromText="180" w:vertAnchor="text" w:horzAnchor="text" w:tblpX="120" w:tblpY="0"/>
      <w:tblW w:w="9015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9015"/>
      <w:tblGridChange w:id="0">
        <w:tblGrid>
          <w:gridCol w:w="9015"/>
        </w:tblGrid>
      </w:tblGridChange>
    </w:tblGrid>
    <w:tr>
      <w:trPr>
        <w:cantSplit w:val="0"/>
        <w:trHeight w:val="432" w:hRule="atLeast"/>
        <w:tblHeader w:val="0"/>
      </w:trPr>
      <w:tc>
        <w:tcPr>
          <w:tcBorders>
            <w:top w:color="002169" w:space="0" w:sz="18" w:val="single"/>
            <w:left w:color="002169" w:space="0" w:sz="18" w:val="single"/>
            <w:bottom w:color="002169" w:space="0" w:sz="18" w:val="single"/>
            <w:right w:color="002169" w:space="0" w:sz="18" w:val="single"/>
          </w:tcBorders>
          <w:vAlign w:val="center"/>
        </w:tcPr>
        <w:p w:rsidR="00000000" w:rsidDel="00000000" w:rsidP="00000000" w:rsidRDefault="00000000" w:rsidRPr="00000000" w14:paraId="0000001B">
          <w:pPr>
            <w:jc w:val="center"/>
            <w:rPr>
              <w:b w:val="1"/>
              <w:color w:val="002169"/>
              <w:sz w:val="32"/>
              <w:szCs w:val="32"/>
            </w:rPr>
          </w:pPr>
          <w:r w:rsidDel="00000000" w:rsidR="00000000" w:rsidRPr="00000000">
            <w:rPr>
              <w:b w:val="1"/>
              <w:color w:val="002169"/>
              <w:sz w:val="32"/>
              <w:szCs w:val="32"/>
              <w:rtl w:val="0"/>
            </w:rPr>
            <w:t xml:space="preserve">SEPARATION OF POWERS</w:t>
          </w:r>
        </w:p>
        <w:p w:rsidR="00000000" w:rsidDel="00000000" w:rsidP="00000000" w:rsidRDefault="00000000" w:rsidRPr="00000000" w14:paraId="0000001C">
          <w:pPr>
            <w:jc w:val="center"/>
            <w:rPr>
              <w:b w:val="1"/>
              <w:i w:val="1"/>
              <w:color w:val="002169"/>
              <w:sz w:val="32"/>
              <w:szCs w:val="32"/>
            </w:rPr>
          </w:pPr>
          <w:r w:rsidDel="00000000" w:rsidR="00000000" w:rsidRPr="00000000">
            <w:rPr>
              <w:b w:val="1"/>
              <w:i w:val="1"/>
              <w:color w:val="002169"/>
              <w:sz w:val="32"/>
              <w:szCs w:val="32"/>
              <w:rtl w:val="0"/>
            </w:rPr>
            <w:t xml:space="preserve">by Yuval Levin</w:t>
          </w:r>
        </w:p>
      </w:tc>
    </w:tr>
  </w:tbl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