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20"/>
        <w:tblGridChange w:id="0">
          <w:tblGrid>
            <w:gridCol w:w="912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2169" w:space="0" w:sz="18" w:val="single"/>
              <w:left w:color="002169" w:space="0" w:sz="18" w:val="single"/>
              <w:bottom w:color="002169" w:space="0" w:sz="18" w:val="single"/>
              <w:right w:color="002169" w:space="0" w:sz="1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b w:val="1"/>
                <w:color w:val="002169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2169"/>
                <w:sz w:val="32"/>
                <w:szCs w:val="32"/>
                <w:rtl w:val="0"/>
              </w:rPr>
              <w:t xml:space="preserve">SPEECH QUOTATION ANALYSIS</w:t>
            </w:r>
          </w:p>
        </w:tc>
      </w:tr>
    </w:tbl>
    <w:p w:rsidR="00000000" w:rsidDel="00000000" w:rsidP="00000000" w:rsidRDefault="00000000" w:rsidRPr="00000000" w14:paraId="00000003">
      <w:pPr>
        <w:spacing w:line="240" w:lineRule="auto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color w:val="434343"/>
          <w:rtl w:val="0"/>
        </w:rPr>
        <w:t xml:space="preserve">In this activity, you will examine free speech quotes from landmark Supreme Court cases and compare them to the big ideas shared in the video.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434343"/>
        </w:rPr>
      </w:pPr>
      <w:bookmarkStart w:colFirst="0" w:colLast="0" w:name="_heading=h.i9gy248ooqan" w:id="0"/>
      <w:bookmarkEnd w:id="0"/>
      <w:r w:rsidDel="00000000" w:rsidR="00000000" w:rsidRPr="00000000">
        <w:rPr>
          <w:color w:val="434343"/>
          <w:rtl w:val="0"/>
        </w:rPr>
        <w:t xml:space="preserve">Review the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quotations from famous Free Speech Court Cases</w:t>
        </w:r>
      </w:hyperlink>
      <w:r w:rsidDel="00000000" w:rsidR="00000000" w:rsidRPr="00000000">
        <w:rPr>
          <w:color w:val="434343"/>
          <w:rtl w:val="0"/>
        </w:rPr>
        <w:t xml:space="preserve">, then fill in the chart below.</w:t>
      </w:r>
    </w:p>
    <w:p w:rsidR="00000000" w:rsidDel="00000000" w:rsidP="00000000" w:rsidRDefault="00000000" w:rsidRPr="00000000" w14:paraId="00000007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0.0" w:type="dxa"/>
        <w:jc w:val="left"/>
        <w:tblInd w:w="130.0" w:type="dxa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600"/>
      </w:tblPr>
      <w:tblGrid>
        <w:gridCol w:w="2385"/>
        <w:gridCol w:w="2385"/>
        <w:gridCol w:w="2385"/>
        <w:gridCol w:w="2385"/>
        <w:tblGridChange w:id="0">
          <w:tblGrid>
            <w:gridCol w:w="2385"/>
            <w:gridCol w:w="2385"/>
            <w:gridCol w:w="2385"/>
            <w:gridCol w:w="2385"/>
          </w:tblGrid>
        </w:tblGridChange>
      </w:tblGrid>
      <w:tr>
        <w:trPr>
          <w:cantSplit w:val="0"/>
          <w:trHeight w:val="520.4711914062501" w:hRule="atLeast"/>
          <w:tblHeader w:val="0"/>
        </w:trPr>
        <w:tc>
          <w:tcPr>
            <w:gridSpan w:val="4"/>
            <w:shd w:fill="f3f3f3" w:val="clear"/>
            <w:vAlign w:val="center"/>
          </w:tcPr>
          <w:p w:rsidR="00000000" w:rsidDel="00000000" w:rsidP="00000000" w:rsidRDefault="00000000" w:rsidRPr="00000000" w14:paraId="00000008">
            <w:pPr>
              <w:spacing w:line="254" w:lineRule="auto"/>
              <w:rPr>
                <w:color w:val="002169"/>
              </w:rPr>
            </w:pPr>
            <w:r w:rsidDel="00000000" w:rsidR="00000000" w:rsidRPr="00000000">
              <w:rPr>
                <w:color w:val="002169"/>
                <w:rtl w:val="0"/>
              </w:rPr>
              <w:t xml:space="preserve">Principle: Freedom of conscience is an unalienable right because people have the right and duty to think for themselves.</w:t>
            </w:r>
          </w:p>
        </w:tc>
      </w:tr>
      <w:tr>
        <w:trPr>
          <w:cantSplit w:val="0"/>
          <w:trHeight w:val="539.912109375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color w:val="002169"/>
                <w:sz w:val="18"/>
                <w:szCs w:val="18"/>
              </w:rPr>
            </w:pPr>
            <w:r w:rsidDel="00000000" w:rsidR="00000000" w:rsidRPr="00000000">
              <w:rPr>
                <w:color w:val="002169"/>
                <w:sz w:val="18"/>
                <w:szCs w:val="18"/>
                <w:rtl w:val="0"/>
              </w:rPr>
              <w:t xml:space="preserve">Identify a quotation </w:t>
              <w:br w:type="textWrapping"/>
              <w:t xml:space="preserve">that connects with this principle.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color w:val="002169"/>
                <w:sz w:val="18"/>
                <w:szCs w:val="18"/>
              </w:rPr>
            </w:pPr>
            <w:r w:rsidDel="00000000" w:rsidR="00000000" w:rsidRPr="00000000">
              <w:rPr>
                <w:color w:val="002169"/>
                <w:sz w:val="18"/>
                <w:szCs w:val="18"/>
                <w:rtl w:val="0"/>
              </w:rPr>
              <w:t xml:space="preserve">Summarize the quotation and write one to two sentences explaining it in your own words.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color w:val="002169"/>
                <w:sz w:val="18"/>
                <w:szCs w:val="18"/>
              </w:rPr>
            </w:pPr>
            <w:r w:rsidDel="00000000" w:rsidR="00000000" w:rsidRPr="00000000">
              <w:rPr>
                <w:color w:val="002169"/>
                <w:sz w:val="18"/>
                <w:szCs w:val="18"/>
                <w:rtl w:val="0"/>
              </w:rPr>
              <w:t xml:space="preserve">Identify and define any words that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color w:val="002169"/>
                <w:sz w:val="18"/>
                <w:szCs w:val="18"/>
              </w:rPr>
            </w:pPr>
            <w:r w:rsidDel="00000000" w:rsidR="00000000" w:rsidRPr="00000000">
              <w:rPr>
                <w:color w:val="002169"/>
                <w:sz w:val="18"/>
                <w:szCs w:val="18"/>
                <w:rtl w:val="0"/>
              </w:rPr>
              <w:t xml:space="preserve">you do not understand.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color w:val="002169"/>
                <w:sz w:val="18"/>
                <w:szCs w:val="18"/>
              </w:rPr>
            </w:pPr>
            <w:r w:rsidDel="00000000" w:rsidR="00000000" w:rsidRPr="00000000">
              <w:rPr>
                <w:color w:val="002169"/>
                <w:sz w:val="18"/>
                <w:szCs w:val="18"/>
                <w:rtl w:val="0"/>
              </w:rPr>
              <w:t xml:space="preserve">Explain how the quote connects to the broader conclusion that the Supreme Court reached in the case.</w:t>
            </w:r>
          </w:p>
        </w:tc>
      </w:tr>
      <w:tr>
        <w:trPr>
          <w:cantSplit w:val="0"/>
          <w:trHeight w:val="2735.99999999999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4"/>
            <w:shd w:fill="f3f3f3" w:val="clear"/>
            <w:vAlign w:val="center"/>
          </w:tcPr>
          <w:p w:rsidR="00000000" w:rsidDel="00000000" w:rsidP="00000000" w:rsidRDefault="00000000" w:rsidRPr="00000000" w14:paraId="00000015">
            <w:pPr>
              <w:spacing w:line="254" w:lineRule="auto"/>
              <w:rPr>
                <w:b w:val="1"/>
                <w:color w:val="002169"/>
              </w:rPr>
            </w:pPr>
            <w:r w:rsidDel="00000000" w:rsidR="00000000" w:rsidRPr="00000000">
              <w:rPr>
                <w:color w:val="002169"/>
                <w:rtl w:val="0"/>
              </w:rPr>
              <w:t xml:space="preserve">Principle: Free speech makes representatives accountable to “We the People.”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.912109375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color w:val="002169"/>
                <w:sz w:val="18"/>
                <w:szCs w:val="18"/>
              </w:rPr>
            </w:pPr>
            <w:r w:rsidDel="00000000" w:rsidR="00000000" w:rsidRPr="00000000">
              <w:rPr>
                <w:color w:val="002169"/>
                <w:sz w:val="18"/>
                <w:szCs w:val="18"/>
                <w:rtl w:val="0"/>
              </w:rPr>
              <w:t xml:space="preserve">Identify a quotation </w:t>
              <w:br w:type="textWrapping"/>
              <w:t xml:space="preserve">that connects with this principle.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color w:val="002169"/>
                <w:sz w:val="18"/>
                <w:szCs w:val="18"/>
              </w:rPr>
            </w:pPr>
            <w:r w:rsidDel="00000000" w:rsidR="00000000" w:rsidRPr="00000000">
              <w:rPr>
                <w:color w:val="002169"/>
                <w:sz w:val="18"/>
                <w:szCs w:val="18"/>
                <w:rtl w:val="0"/>
              </w:rPr>
              <w:t xml:space="preserve">Summarize the quotation and write one to two sentences explaining it in your own words.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color w:val="002169"/>
                <w:sz w:val="18"/>
                <w:szCs w:val="18"/>
              </w:rPr>
            </w:pPr>
            <w:r w:rsidDel="00000000" w:rsidR="00000000" w:rsidRPr="00000000">
              <w:rPr>
                <w:color w:val="002169"/>
                <w:sz w:val="18"/>
                <w:szCs w:val="18"/>
                <w:rtl w:val="0"/>
              </w:rPr>
              <w:t xml:space="preserve">Identify and define any words that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color w:val="002169"/>
                <w:sz w:val="18"/>
                <w:szCs w:val="18"/>
              </w:rPr>
            </w:pPr>
            <w:r w:rsidDel="00000000" w:rsidR="00000000" w:rsidRPr="00000000">
              <w:rPr>
                <w:color w:val="002169"/>
                <w:sz w:val="18"/>
                <w:szCs w:val="18"/>
                <w:rtl w:val="0"/>
              </w:rPr>
              <w:t xml:space="preserve">you do not understand.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color w:val="002169"/>
                <w:sz w:val="18"/>
                <w:szCs w:val="18"/>
              </w:rPr>
            </w:pPr>
            <w:r w:rsidDel="00000000" w:rsidR="00000000" w:rsidRPr="00000000">
              <w:rPr>
                <w:color w:val="002169"/>
                <w:sz w:val="18"/>
                <w:szCs w:val="18"/>
                <w:rtl w:val="0"/>
              </w:rPr>
              <w:t xml:space="preserve">Explain how the quote connects to the broader conclusion that the Supreme Court reached in the case.</w:t>
            </w:r>
          </w:p>
        </w:tc>
      </w:tr>
      <w:tr>
        <w:trPr>
          <w:cantSplit w:val="0"/>
          <w:trHeight w:val="2735.99999999999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4"/>
            <w:shd w:fill="f3f3f3" w:val="clear"/>
            <w:vAlign w:val="center"/>
          </w:tcPr>
          <w:p w:rsidR="00000000" w:rsidDel="00000000" w:rsidP="00000000" w:rsidRDefault="00000000" w:rsidRPr="00000000" w14:paraId="00000022">
            <w:pPr>
              <w:spacing w:line="254" w:lineRule="auto"/>
              <w:rPr>
                <w:b w:val="1"/>
                <w:i w:val="1"/>
                <w:color w:val="002169"/>
              </w:rPr>
            </w:pPr>
            <w:r w:rsidDel="00000000" w:rsidR="00000000" w:rsidRPr="00000000">
              <w:rPr>
                <w:color w:val="002169"/>
                <w:rtl w:val="0"/>
              </w:rPr>
              <w:t xml:space="preserve">Principle: Free speech is necessary for the discovery of truth and the rejection of falsehood.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color w:val="002169"/>
                <w:sz w:val="18"/>
                <w:szCs w:val="18"/>
              </w:rPr>
            </w:pPr>
            <w:r w:rsidDel="00000000" w:rsidR="00000000" w:rsidRPr="00000000">
              <w:rPr>
                <w:color w:val="002169"/>
                <w:sz w:val="18"/>
                <w:szCs w:val="18"/>
                <w:rtl w:val="0"/>
              </w:rPr>
              <w:t xml:space="preserve">Identify a quotation </w:t>
              <w:br w:type="textWrapping"/>
              <w:t xml:space="preserve">that connects with this principle.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color w:val="002169"/>
                <w:sz w:val="18"/>
                <w:szCs w:val="18"/>
              </w:rPr>
            </w:pPr>
            <w:r w:rsidDel="00000000" w:rsidR="00000000" w:rsidRPr="00000000">
              <w:rPr>
                <w:color w:val="002169"/>
                <w:sz w:val="18"/>
                <w:szCs w:val="18"/>
                <w:rtl w:val="0"/>
              </w:rPr>
              <w:t xml:space="preserve">Summarize the quotation and write one to two sentences explaining it in your own words.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color w:val="002169"/>
                <w:sz w:val="18"/>
                <w:szCs w:val="18"/>
              </w:rPr>
            </w:pPr>
            <w:r w:rsidDel="00000000" w:rsidR="00000000" w:rsidRPr="00000000">
              <w:rPr>
                <w:color w:val="002169"/>
                <w:sz w:val="18"/>
                <w:szCs w:val="18"/>
                <w:rtl w:val="0"/>
              </w:rPr>
              <w:t xml:space="preserve">Identify and define any words that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color w:val="002169"/>
                <w:sz w:val="18"/>
                <w:szCs w:val="18"/>
              </w:rPr>
            </w:pPr>
            <w:r w:rsidDel="00000000" w:rsidR="00000000" w:rsidRPr="00000000">
              <w:rPr>
                <w:color w:val="002169"/>
                <w:sz w:val="18"/>
                <w:szCs w:val="18"/>
                <w:rtl w:val="0"/>
              </w:rPr>
              <w:t xml:space="preserve">you do not understand.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color w:val="002169"/>
                <w:sz w:val="18"/>
                <w:szCs w:val="18"/>
              </w:rPr>
            </w:pPr>
            <w:r w:rsidDel="00000000" w:rsidR="00000000" w:rsidRPr="00000000">
              <w:rPr>
                <w:color w:val="002169"/>
                <w:sz w:val="18"/>
                <w:szCs w:val="18"/>
                <w:rtl w:val="0"/>
              </w:rPr>
              <w:t xml:space="preserve">Explain how the quote connects to the broader conclusion that the Supreme Court reached in the case.</w:t>
            </w:r>
          </w:p>
        </w:tc>
      </w:tr>
      <w:tr>
        <w:trPr>
          <w:cantSplit w:val="0"/>
          <w:trHeight w:val="3024.0000000000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4"/>
            <w:shd w:fill="f3f3f3" w:val="clear"/>
            <w:vAlign w:val="center"/>
          </w:tcPr>
          <w:p w:rsidR="00000000" w:rsidDel="00000000" w:rsidP="00000000" w:rsidRDefault="00000000" w:rsidRPr="00000000" w14:paraId="0000002F">
            <w:pPr>
              <w:spacing w:line="254" w:lineRule="auto"/>
              <w:rPr>
                <w:b w:val="1"/>
                <w:i w:val="1"/>
                <w:color w:val="002169"/>
              </w:rPr>
            </w:pPr>
            <w:r w:rsidDel="00000000" w:rsidR="00000000" w:rsidRPr="00000000">
              <w:rPr>
                <w:color w:val="002169"/>
                <w:rtl w:val="0"/>
              </w:rPr>
              <w:t xml:space="preserve">Principle: Free speech allows the public discussion necessary for democratic self-government.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.912109375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color w:val="002169"/>
                <w:sz w:val="18"/>
                <w:szCs w:val="18"/>
              </w:rPr>
            </w:pPr>
            <w:r w:rsidDel="00000000" w:rsidR="00000000" w:rsidRPr="00000000">
              <w:rPr>
                <w:color w:val="002169"/>
                <w:sz w:val="18"/>
                <w:szCs w:val="18"/>
                <w:rtl w:val="0"/>
              </w:rPr>
              <w:t xml:space="preserve">Identify a quotation </w:t>
              <w:br w:type="textWrapping"/>
              <w:t xml:space="preserve">that connects with this principle.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color w:val="002169"/>
                <w:sz w:val="18"/>
                <w:szCs w:val="18"/>
              </w:rPr>
            </w:pPr>
            <w:r w:rsidDel="00000000" w:rsidR="00000000" w:rsidRPr="00000000">
              <w:rPr>
                <w:color w:val="002169"/>
                <w:sz w:val="18"/>
                <w:szCs w:val="18"/>
                <w:rtl w:val="0"/>
              </w:rPr>
              <w:t xml:space="preserve">Summarize the quotation and write one to two sentences explaining it in your own words.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color w:val="002169"/>
                <w:sz w:val="18"/>
                <w:szCs w:val="18"/>
              </w:rPr>
            </w:pPr>
            <w:r w:rsidDel="00000000" w:rsidR="00000000" w:rsidRPr="00000000">
              <w:rPr>
                <w:color w:val="002169"/>
                <w:sz w:val="18"/>
                <w:szCs w:val="18"/>
                <w:rtl w:val="0"/>
              </w:rPr>
              <w:t xml:space="preserve">Identify and define any words that 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color w:val="002169"/>
                <w:sz w:val="18"/>
                <w:szCs w:val="18"/>
              </w:rPr>
            </w:pPr>
            <w:r w:rsidDel="00000000" w:rsidR="00000000" w:rsidRPr="00000000">
              <w:rPr>
                <w:color w:val="002169"/>
                <w:sz w:val="18"/>
                <w:szCs w:val="18"/>
                <w:rtl w:val="0"/>
              </w:rPr>
              <w:t xml:space="preserve">you do not understand.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color w:val="002169"/>
                <w:sz w:val="18"/>
                <w:szCs w:val="18"/>
              </w:rPr>
            </w:pPr>
            <w:r w:rsidDel="00000000" w:rsidR="00000000" w:rsidRPr="00000000">
              <w:rPr>
                <w:color w:val="002169"/>
                <w:sz w:val="18"/>
                <w:szCs w:val="18"/>
                <w:rtl w:val="0"/>
              </w:rPr>
              <w:t xml:space="preserve">Explain how the quote connects to the broader conclusion that the Supreme Court reached in the case.</w:t>
            </w:r>
          </w:p>
        </w:tc>
      </w:tr>
      <w:tr>
        <w:trPr>
          <w:cantSplit w:val="0"/>
          <w:trHeight w:val="3024.0000000000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ind w:left="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tabs>
        <w:tab w:val="left" w:pos="3305"/>
      </w:tabs>
      <w:spacing w:after="160" w:before="120" w:line="240" w:lineRule="auto"/>
      <w:jc w:val="center"/>
      <w:rPr/>
    </w:pPr>
    <w:r w:rsidDel="00000000" w:rsidR="00000000" w:rsidRPr="00000000">
      <w:rPr>
        <w:b w:val="1"/>
        <w:color w:val="002169"/>
        <w:sz w:val="20"/>
        <w:szCs w:val="20"/>
      </w:rPr>
      <w:drawing>
        <wp:inline distB="114300" distT="114300" distL="114300" distR="114300">
          <wp:extent cx="2313637" cy="581099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spacing w:line="312" w:lineRule="auto"/>
      <w:rPr>
        <w:b w:val="1"/>
        <w:color w:val="002169"/>
        <w:vertAlign w:val="subscript"/>
      </w:rPr>
    </w:pPr>
    <w:r w:rsidDel="00000000" w:rsidR="00000000" w:rsidRPr="00000000">
      <w:rPr>
        <w:b w:val="1"/>
        <w:color w:val="002169"/>
        <w:rtl w:val="0"/>
      </w:rPr>
      <w:t xml:space="preserve">CONSTITUTION 101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3152648" cy="44239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291450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CA003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3152648" cy="44239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52648" cy="442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E">
    <w:pPr>
      <w:spacing w:line="240" w:lineRule="auto"/>
      <w:rPr>
        <w:color w:val="002169"/>
      </w:rPr>
    </w:pPr>
    <w:r w:rsidDel="00000000" w:rsidR="00000000" w:rsidRPr="00000000">
      <w:rPr>
        <w:color w:val="002169"/>
        <w:rtl w:val="0"/>
      </w:rPr>
      <w:t xml:space="preserve">Module 10: First Amendment: Speech, Press, Religion, Assembly, and Petition</w:t>
    </w:r>
  </w:p>
  <w:p w:rsidR="00000000" w:rsidDel="00000000" w:rsidP="00000000" w:rsidRDefault="00000000" w:rsidRPr="00000000" w14:paraId="0000003F">
    <w:pPr>
      <w:spacing w:line="240" w:lineRule="auto"/>
      <w:rPr/>
    </w:pPr>
    <w:r w:rsidDel="00000000" w:rsidR="00000000" w:rsidRPr="00000000">
      <w:rPr>
        <w:color w:val="002169"/>
        <w:rtl w:val="0"/>
      </w:rPr>
      <w:t xml:space="preserve">10.4 Activity Guide</w:t>
      <w:br w:type="textWrapping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29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onstitutioncenter.org/education/classroom-resource-library/classroom/10.4-primary-source-quotes-from-free-speech-cases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RPe2KI1lXYejVwOTnL4xtUMuEA==">AMUW2mXq8CAFF1dV9x4FSc9bo2HnGMl787NhMqbFyrHPYG5J88nPKzZUHtO0qXm8X8CG+UmM8t47BH+k1GCDWDZHnMZkaUYOSba3xLrqdhuRTLYxpsHKj9Far2mh9RFiOJGKPoFwsI5F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2022-07-13T14:03:00Z</dcterms:created>
  <dc:creator>Jenna Winterle Kehres</dc:creator>
</cp:coreProperties>
</file>